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9A172B" w14:textId="77B601F6" w:rsidR="00C97972" w:rsidRDefault="00C97972" w:rsidP="00C97972">
      <w:pPr>
        <w:jc w:val="center"/>
        <w:rPr>
          <w:sz w:val="28"/>
          <w:szCs w:val="28"/>
        </w:rPr>
      </w:pPr>
      <w:bookmarkStart w:id="0" w:name="_GoBack"/>
      <w:bookmarkEnd w:id="0"/>
      <w:r w:rsidRPr="00C97972">
        <w:rPr>
          <w:sz w:val="28"/>
          <w:szCs w:val="28"/>
        </w:rPr>
        <w:t xml:space="preserve">Dél-Korea: </w:t>
      </w:r>
      <w:proofErr w:type="spellStart"/>
      <w:r w:rsidRPr="00C97972">
        <w:rPr>
          <w:sz w:val="28"/>
          <w:szCs w:val="28"/>
        </w:rPr>
        <w:t>Inha</w:t>
      </w:r>
      <w:proofErr w:type="spellEnd"/>
      <w:r w:rsidRPr="00C97972">
        <w:rPr>
          <w:sz w:val="28"/>
          <w:szCs w:val="28"/>
        </w:rPr>
        <w:t xml:space="preserve"> University</w:t>
      </w:r>
    </w:p>
    <w:p w14:paraId="1C763208" w14:textId="77777777" w:rsidR="00C97972" w:rsidRPr="00C97972" w:rsidRDefault="00C97972" w:rsidP="00C97972">
      <w:pPr>
        <w:jc w:val="center"/>
        <w:rPr>
          <w:sz w:val="28"/>
          <w:szCs w:val="28"/>
        </w:rPr>
      </w:pPr>
    </w:p>
    <w:p w14:paraId="18DBC9C7" w14:textId="77777777" w:rsidR="00C97972" w:rsidRDefault="00C97972">
      <w:pPr>
        <w:rPr>
          <w:sz w:val="20"/>
          <w:szCs w:val="20"/>
        </w:rPr>
      </w:pPr>
    </w:p>
    <w:p w14:paraId="00000001" w14:textId="350B0349" w:rsidR="00C36A41" w:rsidRDefault="00AE690F">
      <w:pPr>
        <w:rPr>
          <w:rFonts w:ascii="Calibri" w:eastAsia="Calibri" w:hAnsi="Calibri" w:cs="Calibri"/>
        </w:rPr>
      </w:pPr>
      <w:r>
        <w:rPr>
          <w:sz w:val="20"/>
          <w:szCs w:val="20"/>
        </w:rPr>
        <w:t xml:space="preserve">Az utazást és a Koreában töltött 4-5 hónapot nagyban meghatározta a koronavírus.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repjegyet</w:t>
      </w:r>
      <w:proofErr w:type="spellEnd"/>
      <w:r>
        <w:rPr>
          <w:rFonts w:ascii="Calibri" w:eastAsia="Calibri" w:hAnsi="Calibri" w:cs="Calibri"/>
        </w:rPr>
        <w:t xml:space="preserve"> is úgy vettem, hogy közben oda Kellett figyelnem, hogyha esetleg mégsem indulna az a járat, akkor is úgy érjek ki Koreába, hogy lehetőleg legyen idő a tanítás kezdete és a karanténom vége között. Szerencsére azonban nem mondták vissza a járatom és az indulás előtti kötelező PCR-tesztem is negatív lett, szóval sikerült időben kiérnem Dél-Koreába. Azonban az </w:t>
      </w:r>
      <w:proofErr w:type="spellStart"/>
      <w:r>
        <w:rPr>
          <w:rFonts w:ascii="Calibri" w:eastAsia="Calibri" w:hAnsi="Calibri" w:cs="Calibri"/>
        </w:rPr>
        <w:t>incheoni</w:t>
      </w:r>
      <w:proofErr w:type="spellEnd"/>
      <w:r>
        <w:rPr>
          <w:rFonts w:ascii="Calibri" w:eastAsia="Calibri" w:hAnsi="Calibri" w:cs="Calibri"/>
        </w:rPr>
        <w:t xml:space="preserve"> repülőtérről csak két órával a leszállás után sikerült kiszabadulnom, mivel a szokásos útlevél és vízum-ellenőrzéses lépéseken kívül több, a vírus és a karantén miatt kialakított lépés is volt. </w:t>
      </w:r>
    </w:p>
    <w:p w14:paraId="00000002" w14:textId="0289D812" w:rsidR="00C36A41" w:rsidRDefault="005D356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</w:rPr>
        <w:drawing>
          <wp:anchor distT="0" distB="0" distL="114300" distR="114300" simplePos="0" relativeHeight="251660288" behindDoc="1" locked="0" layoutInCell="1" allowOverlap="1" wp14:anchorId="2C0A5E7B" wp14:editId="5BD898EF">
            <wp:simplePos x="0" y="0"/>
            <wp:positionH relativeFrom="margin">
              <wp:posOffset>4890411</wp:posOffset>
            </wp:positionH>
            <wp:positionV relativeFrom="paragraph">
              <wp:posOffset>70545</wp:posOffset>
            </wp:positionV>
            <wp:extent cx="1224915" cy="2131060"/>
            <wp:effectExtent l="0" t="0" r="0" b="2540"/>
            <wp:wrapTight wrapText="bothSides">
              <wp:wrapPolygon edited="0">
                <wp:start x="0" y="0"/>
                <wp:lineTo x="0" y="21433"/>
                <wp:lineTo x="21163" y="21433"/>
                <wp:lineTo x="21163" y="0"/>
                <wp:lineTo x="0" y="0"/>
              </wp:wrapPolygon>
            </wp:wrapTight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ép 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127"/>
                    <a:stretch/>
                  </pic:blipFill>
                  <pic:spPr bwMode="auto">
                    <a:xfrm>
                      <a:off x="0" y="0"/>
                      <a:ext cx="1224915" cy="21310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000003" w14:textId="3336B56E" w:rsidR="00C36A41" w:rsidRDefault="00AE690F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Itt a karantén 14 teljes nap, ami alatt minden nap kétszer (egyszer reggel, egyszer este) egy applikációban meg kell adni a tünete</w:t>
      </w:r>
      <w:r w:rsidR="006B24BC"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</w:rPr>
        <w:t>et és a testhőmérséklete</w:t>
      </w:r>
      <w:r w:rsidR="006B24BC">
        <w:rPr>
          <w:rFonts w:ascii="Calibri" w:eastAsia="Calibri" w:hAnsi="Calibri" w:cs="Calibri"/>
        </w:rPr>
        <w:t>t</w:t>
      </w:r>
      <w:r w:rsidRPr="005D3567">
        <w:rPr>
          <w:rFonts w:ascii="Calibri" w:eastAsia="Calibri" w:hAnsi="Calibri" w:cs="Calibri"/>
        </w:rPr>
        <w:t>. Azért, hogy biztosan ne hagy</w:t>
      </w:r>
      <w:r w:rsidR="005D3567" w:rsidRPr="005D3567">
        <w:rPr>
          <w:rFonts w:ascii="Calibri" w:eastAsia="Calibri" w:hAnsi="Calibri" w:cs="Calibri"/>
        </w:rPr>
        <w:t>ja el senki</w:t>
      </w:r>
      <w:r w:rsidRPr="005D3567">
        <w:rPr>
          <w:rFonts w:ascii="Calibri" w:eastAsia="Calibri" w:hAnsi="Calibri" w:cs="Calibri"/>
        </w:rPr>
        <w:t xml:space="preserve"> az applikációban és a korábban hivatalosan regisztrált helyet, ahol a karantént végz</w:t>
      </w:r>
      <w:r w:rsidR="005D3567" w:rsidRPr="005D3567">
        <w:rPr>
          <w:rFonts w:ascii="Calibri" w:eastAsia="Calibri" w:hAnsi="Calibri" w:cs="Calibri"/>
        </w:rPr>
        <w:t>i</w:t>
      </w:r>
      <w:r w:rsidRPr="005D3567">
        <w:rPr>
          <w:rFonts w:ascii="Calibri" w:eastAsia="Calibri" w:hAnsi="Calibri" w:cs="Calibri"/>
        </w:rPr>
        <w:t xml:space="preserve">, a helymeghatározásnak folyamatosan működnie kell, mert ha nem, akkor akár az éjszaka közepén is felhívják az embert, hogy ugye nem hagyta el a szállást </w:t>
      </w:r>
      <w:r>
        <w:rPr>
          <w:rFonts w:ascii="Calibri" w:eastAsia="Calibri" w:hAnsi="Calibri" w:cs="Calibri"/>
        </w:rPr>
        <w:t>és ha az után sincs változás, a hatóságot is értesíthetik.</w:t>
      </w:r>
    </w:p>
    <w:p w14:paraId="00000004" w14:textId="53ED0809" w:rsidR="00C36A41" w:rsidRDefault="00DB65D4">
      <w:pPr>
        <w:spacing w:after="160" w:line="259" w:lineRule="auto"/>
        <w:rPr>
          <w:rFonts w:ascii="Calibri" w:eastAsia="Calibri" w:hAnsi="Calibri" w:cs="Calibri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337BA1D" wp14:editId="32411A8E">
            <wp:simplePos x="0" y="0"/>
            <wp:positionH relativeFrom="page">
              <wp:posOffset>189781</wp:posOffset>
            </wp:positionH>
            <wp:positionV relativeFrom="paragraph">
              <wp:posOffset>601561</wp:posOffset>
            </wp:positionV>
            <wp:extent cx="3217373" cy="2191109"/>
            <wp:effectExtent l="0" t="0" r="2540" b="0"/>
            <wp:wrapTight wrapText="bothSides">
              <wp:wrapPolygon edited="0">
                <wp:start x="0" y="0"/>
                <wp:lineTo x="0" y="21412"/>
                <wp:lineTo x="21489" y="21412"/>
                <wp:lineTo x="21489" y="0"/>
                <wp:lineTo x="0" y="0"/>
              </wp:wrapPolygon>
            </wp:wrapTight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30" t="11031" r="4977" b="5302"/>
                    <a:stretch/>
                  </pic:blipFill>
                  <pic:spPr bwMode="auto">
                    <a:xfrm>
                      <a:off x="0" y="0"/>
                      <a:ext cx="3217373" cy="2191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690F">
        <w:rPr>
          <w:rFonts w:ascii="Calibri" w:eastAsia="Calibri" w:hAnsi="Calibri" w:cs="Calibri"/>
        </w:rPr>
        <w:t xml:space="preserve">Mivel </w:t>
      </w:r>
      <w:r w:rsidR="006B24BC">
        <w:rPr>
          <w:rFonts w:ascii="Calibri" w:eastAsia="Calibri" w:hAnsi="Calibri" w:cs="Calibri"/>
        </w:rPr>
        <w:t>a karantént n</w:t>
      </w:r>
      <w:r w:rsidR="00EF4907">
        <w:rPr>
          <w:rFonts w:ascii="Calibri" w:eastAsia="Calibri" w:hAnsi="Calibri" w:cs="Calibri"/>
        </w:rPr>
        <w:t>e</w:t>
      </w:r>
      <w:r w:rsidR="006B24BC">
        <w:rPr>
          <w:rFonts w:ascii="Calibri" w:eastAsia="Calibri" w:hAnsi="Calibri" w:cs="Calibri"/>
        </w:rPr>
        <w:t xml:space="preserve">m lehetett </w:t>
      </w:r>
      <w:r w:rsidR="00AE690F">
        <w:rPr>
          <w:rFonts w:ascii="Calibri" w:eastAsia="Calibri" w:hAnsi="Calibri" w:cs="Calibri"/>
        </w:rPr>
        <w:t xml:space="preserve">az </w:t>
      </w:r>
      <w:proofErr w:type="spellStart"/>
      <w:r w:rsidR="00AE690F">
        <w:rPr>
          <w:rFonts w:ascii="Calibri" w:eastAsia="Calibri" w:hAnsi="Calibri" w:cs="Calibri"/>
        </w:rPr>
        <w:t>Inha</w:t>
      </w:r>
      <w:proofErr w:type="spellEnd"/>
      <w:r w:rsidR="00AE690F">
        <w:rPr>
          <w:rFonts w:ascii="Calibri" w:eastAsia="Calibri" w:hAnsi="Calibri" w:cs="Calibri"/>
        </w:rPr>
        <w:t xml:space="preserve"> University kollégiumában tölteni, ezért arra az időre is külön szállást kell találni. Szerencsére az egyetem ajánlott egyet,</w:t>
      </w:r>
      <w:r w:rsidR="005D3567">
        <w:rPr>
          <w:rFonts w:ascii="Calibri" w:eastAsia="Calibri" w:hAnsi="Calibri" w:cs="Calibri"/>
        </w:rPr>
        <w:t xml:space="preserve"> </w:t>
      </w:r>
      <w:r w:rsidR="00AE690F">
        <w:rPr>
          <w:rFonts w:ascii="Calibri" w:eastAsia="Calibri" w:hAnsi="Calibri" w:cs="Calibri"/>
        </w:rPr>
        <w:t xml:space="preserve">szóval én azt választottam. </w:t>
      </w:r>
      <w:r w:rsidR="00EF4907">
        <w:rPr>
          <w:rFonts w:ascii="Calibri" w:eastAsia="Calibri" w:hAnsi="Calibri" w:cs="Calibri"/>
        </w:rPr>
        <w:t>Ez</w:t>
      </w:r>
      <w:r w:rsidR="00AE690F">
        <w:rPr>
          <w:rFonts w:ascii="Calibri" w:eastAsia="Calibri" w:hAnsi="Calibri" w:cs="Calibri"/>
        </w:rPr>
        <w:t xml:space="preserve"> egy konyhasarokkal ellátott szoba volt egy saját fürdőszobával.  A taxisofőr, akit a szállásadó intézett, jött ki értem a reptérre és vitt el a kötelező, karantén elején és végén végzett PCR-tesztekre, ott segített a dokumentumok kitöltésével, mert a legtöbb dolog koreaiul volt. A karantén alatt vett PCR-tesztek egyébként ingyenesek, valamint az állam biztosít egy karantén-csomagot is az embereknek, amiben a fertőtlenítőkön, maszkokon és kukászsákokon kívül valamilyen étel is van. Van, akinek többnyire édességet raktak a csomagba, viszont az enyémben az egész karanténra elég instant étel volt (</w:t>
      </w:r>
      <w:proofErr w:type="spellStart"/>
      <w:r w:rsidR="00AE690F">
        <w:rPr>
          <w:rFonts w:ascii="Calibri" w:eastAsia="Calibri" w:hAnsi="Calibri" w:cs="Calibri"/>
        </w:rPr>
        <w:t>ramen</w:t>
      </w:r>
      <w:proofErr w:type="spellEnd"/>
      <w:r w:rsidR="00AE690F">
        <w:rPr>
          <w:rFonts w:ascii="Calibri" w:eastAsia="Calibri" w:hAnsi="Calibri" w:cs="Calibri"/>
        </w:rPr>
        <w:t>, rizs, konzervek…).</w:t>
      </w:r>
    </w:p>
    <w:p w14:paraId="00000005" w14:textId="621D08EC" w:rsidR="00C36A41" w:rsidRDefault="00AE690F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 karantén után még volt néhány napom, az online tartott rövid orientáció és az órák kezdete előtt, amit már a campus és könyékének megismerésével töltöttem. Mivel én a kollégiumi szállás-opciót választottam, így társaságom is volt ehhez, mivel négyen lak</w:t>
      </w:r>
      <w:r w:rsidR="00EF4907"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</w:rPr>
        <w:t xml:space="preserve">unk egy szobában. Sokan meglepődnek, amikor ezt hallják és azt kérdezik, hogy nem túl sok-e négy ember egy szobára. Viszont a tér úgy van kialakítva, hogy mindenkinek meglegyen a saját kis élettere. Mivel nekem nem voltak olyan óráim, amik nagyon gyakorlatiak és a jelenléti oktatás lenne szükséges hozzá, így minden órám online volt. Ezért nehezebb volt a szaktársakkal találkozni és jobban megismerkedni. Így főleg a kollégista társaimmal kötöttem barátságot, akik többnyire velem egy szinten laktak. Ezen felül </w:t>
      </w:r>
      <w:r w:rsidR="00EF4907">
        <w:rPr>
          <w:rFonts w:ascii="Calibri" w:eastAsia="Calibri" w:hAnsi="Calibri" w:cs="Calibri"/>
        </w:rPr>
        <w:t xml:space="preserve">a külföldi diákoknak </w:t>
      </w:r>
      <w:r>
        <w:rPr>
          <w:rFonts w:ascii="Calibri" w:eastAsia="Calibri" w:hAnsi="Calibri" w:cs="Calibri"/>
        </w:rPr>
        <w:t>rendez</w:t>
      </w:r>
      <w:r w:rsidR="00EF4907">
        <w:rPr>
          <w:rFonts w:ascii="Calibri" w:eastAsia="Calibri" w:hAnsi="Calibri" w:cs="Calibri"/>
        </w:rPr>
        <w:t>ett 1-2</w:t>
      </w:r>
      <w:r>
        <w:rPr>
          <w:rFonts w:ascii="Calibri" w:eastAsia="Calibri" w:hAnsi="Calibri" w:cs="Calibri"/>
        </w:rPr>
        <w:t xml:space="preserve"> online program</w:t>
      </w:r>
      <w:r w:rsidR="00EF4907">
        <w:rPr>
          <w:rFonts w:ascii="Calibri" w:eastAsia="Calibri" w:hAnsi="Calibri" w:cs="Calibri"/>
        </w:rPr>
        <w:t xml:space="preserve"> is jó lehetőség mások megismerésére</w:t>
      </w:r>
      <w:r>
        <w:rPr>
          <w:rFonts w:ascii="Calibri" w:eastAsia="Calibri" w:hAnsi="Calibri" w:cs="Calibri"/>
        </w:rPr>
        <w:t xml:space="preserve">. </w:t>
      </w:r>
    </w:p>
    <w:p w14:paraId="08989201" w14:textId="0AF6FA04" w:rsidR="00E373A5" w:rsidRDefault="00E373A5" w:rsidP="00E373A5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Az egyetem a különböző ügyintézésekben is nagy segítséget nyújtott. A diákigazolvány, a biztosítás és az </w:t>
      </w:r>
      <w:proofErr w:type="spellStart"/>
      <w:r>
        <w:rPr>
          <w:rFonts w:ascii="Calibri" w:eastAsia="Calibri" w:hAnsi="Calibri" w:cs="Calibri"/>
        </w:rPr>
        <w:t>Alien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Registration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Card</w:t>
      </w:r>
      <w:proofErr w:type="spellEnd"/>
      <w:r>
        <w:rPr>
          <w:rFonts w:ascii="Calibri" w:eastAsia="Calibri" w:hAnsi="Calibri" w:cs="Calibri"/>
        </w:rPr>
        <w:t xml:space="preserve">-hoz szükséges ügyintézések többsége a campuson történt, szervezett </w:t>
      </w:r>
      <w:r>
        <w:rPr>
          <w:rFonts w:ascii="Calibri" w:eastAsia="Calibri" w:hAnsi="Calibri" w:cs="Calibri"/>
        </w:rPr>
        <w:lastRenderedPageBreak/>
        <w:t xml:space="preserve">formában, szóval nem vett el sok időt és energiát, hogy utána járjon az ember, minden gyorsan és könnyedén zajlott. A félév során az kollégium egyszer kérte, hogy mindenki menjen el még egyszer PCR-tesztre. </w:t>
      </w:r>
    </w:p>
    <w:p w14:paraId="7B048D10" w14:textId="499B3DBD" w:rsidR="005D3567" w:rsidRDefault="001A6150" w:rsidP="005D3567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</w:rPr>
        <w:drawing>
          <wp:anchor distT="0" distB="0" distL="114300" distR="114300" simplePos="0" relativeHeight="251659264" behindDoc="1" locked="0" layoutInCell="1" allowOverlap="1" wp14:anchorId="79A5FE02" wp14:editId="5BF4E140">
            <wp:simplePos x="0" y="0"/>
            <wp:positionH relativeFrom="column">
              <wp:posOffset>3725233</wp:posOffset>
            </wp:positionH>
            <wp:positionV relativeFrom="paragraph">
              <wp:posOffset>358020</wp:posOffset>
            </wp:positionV>
            <wp:extent cx="2708694" cy="2026796"/>
            <wp:effectExtent l="0" t="0" r="0" b="0"/>
            <wp:wrapTight wrapText="bothSides">
              <wp:wrapPolygon edited="0">
                <wp:start x="0" y="0"/>
                <wp:lineTo x="0" y="21322"/>
                <wp:lineTo x="21423" y="21322"/>
                <wp:lineTo x="21423" y="0"/>
                <wp:lineTo x="0" y="0"/>
              </wp:wrapPolygon>
            </wp:wrapTight>
            <wp:docPr id="3" name="Kép 3" descr="A képen víz, égbolt, kültéri, part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ép 3" descr="A képen víz, égbolt, kültéri, part látható&#10;&#10;Automatikusan generált leírás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8694" cy="20267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E690F">
        <w:rPr>
          <w:rFonts w:ascii="Calibri" w:eastAsia="Calibri" w:hAnsi="Calibri" w:cs="Calibri"/>
        </w:rPr>
        <w:t xml:space="preserve">Habár a kurzusok felvétele még a karanténom ideje alatt megvolt, az első tanítási hét után néhány napig újra lehetett még változtatni rajta. Mivel az órák online voltak és nekem a fele volt csak online meeting-es, a másik fele feltöltött előadás formájában valósult meg, amit megadott időre kellett megnézni, ezt pedig a rendszer automatikusan regisztrálta. Épp ezért az időbeosztásomat </w:t>
      </w:r>
      <w:r w:rsidR="00271724">
        <w:rPr>
          <w:rFonts w:ascii="Calibri" w:eastAsia="Calibri" w:hAnsi="Calibri" w:cs="Calibri"/>
        </w:rPr>
        <w:t xml:space="preserve">viszonylag </w:t>
      </w:r>
      <w:r w:rsidR="00AE690F">
        <w:rPr>
          <w:rFonts w:ascii="Calibri" w:eastAsia="Calibri" w:hAnsi="Calibri" w:cs="Calibri"/>
        </w:rPr>
        <w:t xml:space="preserve">szabadon alakíthattam, és több idő jutott felfedezni az országot. </w:t>
      </w:r>
      <w:r w:rsidR="005D3567">
        <w:rPr>
          <w:rFonts w:ascii="Calibri" w:eastAsia="Calibri" w:hAnsi="Calibri" w:cs="Calibri"/>
        </w:rPr>
        <w:t xml:space="preserve">Így a félév során számos helyre sikerült eljutnom. Volt lehetőségem egy hétvégét tölteni </w:t>
      </w:r>
      <w:proofErr w:type="spellStart"/>
      <w:r w:rsidR="005D3567">
        <w:rPr>
          <w:rFonts w:ascii="Calibri" w:eastAsia="Calibri" w:hAnsi="Calibri" w:cs="Calibri"/>
        </w:rPr>
        <w:t>Busan</w:t>
      </w:r>
      <w:proofErr w:type="spellEnd"/>
      <w:r w:rsidR="005D3567">
        <w:rPr>
          <w:rFonts w:ascii="Calibri" w:eastAsia="Calibri" w:hAnsi="Calibri" w:cs="Calibri"/>
        </w:rPr>
        <w:t xml:space="preserve">-ban, </w:t>
      </w:r>
      <w:proofErr w:type="spellStart"/>
      <w:r w:rsidR="005D3567">
        <w:rPr>
          <w:rFonts w:ascii="Calibri" w:eastAsia="Calibri" w:hAnsi="Calibri" w:cs="Calibri"/>
        </w:rPr>
        <w:t>Suwon</w:t>
      </w:r>
      <w:proofErr w:type="spellEnd"/>
      <w:r w:rsidR="005D3567">
        <w:rPr>
          <w:rFonts w:ascii="Calibri" w:eastAsia="Calibri" w:hAnsi="Calibri" w:cs="Calibri"/>
        </w:rPr>
        <w:t xml:space="preserve"> városát is meglátogattam, mely az ott található erődítményről híres. Viszont jelenleg az egyik hely, amelyet szívesen látogatok a </w:t>
      </w:r>
      <w:proofErr w:type="spellStart"/>
      <w:r w:rsidR="005D3567">
        <w:rPr>
          <w:rFonts w:ascii="Calibri" w:eastAsia="Calibri" w:hAnsi="Calibri" w:cs="Calibri"/>
        </w:rPr>
        <w:t>Wolmido</w:t>
      </w:r>
      <w:proofErr w:type="spellEnd"/>
      <w:r w:rsidR="005D3567">
        <w:rPr>
          <w:rFonts w:ascii="Calibri" w:eastAsia="Calibri" w:hAnsi="Calibri" w:cs="Calibri"/>
        </w:rPr>
        <w:t xml:space="preserve"> Island nevet viseli. Relatíve közel van a kollégiumhoz, gyönyörű kilátás fogadja az embert, és egy vidámpark a hely egyik legnagyobb attrakciója. </w:t>
      </w:r>
    </w:p>
    <w:p w14:paraId="00000008" w14:textId="4C109608" w:rsidR="00C36A41" w:rsidRDefault="00AE690F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Jelentős különbség még, hogy bizonyos korlátozások ellenére, mint a maszk használata </w:t>
      </w:r>
      <w:proofErr w:type="spellStart"/>
      <w:r>
        <w:rPr>
          <w:rFonts w:ascii="Calibri" w:eastAsia="Calibri" w:hAnsi="Calibri" w:cs="Calibri"/>
        </w:rPr>
        <w:t>beltéren</w:t>
      </w:r>
      <w:proofErr w:type="spellEnd"/>
      <w:r>
        <w:rPr>
          <w:rFonts w:ascii="Calibri" w:eastAsia="Calibri" w:hAnsi="Calibri" w:cs="Calibri"/>
        </w:rPr>
        <w:t xml:space="preserve"> és közterületen egyaránt</w:t>
      </w:r>
      <w:r w:rsidR="00401163"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</w:rPr>
        <w:t xml:space="preserve"> </w:t>
      </w:r>
      <w:r w:rsidR="00401163">
        <w:rPr>
          <w:rFonts w:ascii="Calibri" w:eastAsia="Calibri" w:hAnsi="Calibri" w:cs="Calibri"/>
        </w:rPr>
        <w:t>v</w:t>
      </w:r>
      <w:r w:rsidR="005D3567">
        <w:rPr>
          <w:rFonts w:ascii="Calibri" w:eastAsia="Calibri" w:hAnsi="Calibri" w:cs="Calibri"/>
        </w:rPr>
        <w:t>alamint,</w:t>
      </w:r>
      <w:r>
        <w:rPr>
          <w:rFonts w:ascii="Calibri" w:eastAsia="Calibri" w:hAnsi="Calibri" w:cs="Calibri"/>
        </w:rPr>
        <w:t xml:space="preserve"> hogy ötnél több fős csoportosulások nem engedélyezettek, az éttermek, kávézók és más szolgáltatások igénybe vehetők függetlenül védettségi igazolványtól vagy oltástól. Azonban ez azzal jár, hogy vagy egy </w:t>
      </w:r>
      <w:r w:rsidR="005D3567">
        <w:rPr>
          <w:rFonts w:ascii="Calibri" w:eastAsia="Calibri" w:hAnsi="Calibri" w:cs="Calibri"/>
        </w:rPr>
        <w:t>QR</w:t>
      </w:r>
      <w:r>
        <w:rPr>
          <w:rFonts w:ascii="Calibri" w:eastAsia="Calibri" w:hAnsi="Calibri" w:cs="Calibri"/>
        </w:rPr>
        <w:t>-kódot kell beolvasni a belépésnél, vagy egy papírra leírni a</w:t>
      </w:r>
      <w:r w:rsidR="008F5F6B">
        <w:rPr>
          <w:rFonts w:ascii="Calibri" w:eastAsia="Calibri" w:hAnsi="Calibri" w:cs="Calibri"/>
        </w:rPr>
        <w:t>z</w:t>
      </w:r>
      <w:r>
        <w:rPr>
          <w:rFonts w:ascii="Calibri" w:eastAsia="Calibri" w:hAnsi="Calibri" w:cs="Calibri"/>
        </w:rPr>
        <w:t xml:space="preserve"> </w:t>
      </w:r>
      <w:r w:rsidR="008F5F6B">
        <w:rPr>
          <w:rFonts w:ascii="Calibri" w:eastAsia="Calibri" w:hAnsi="Calibri" w:cs="Calibri"/>
        </w:rPr>
        <w:t>elérhetőséget</w:t>
      </w:r>
      <w:r>
        <w:rPr>
          <w:rFonts w:ascii="Calibri" w:eastAsia="Calibri" w:hAnsi="Calibri" w:cs="Calibri"/>
        </w:rPr>
        <w:t xml:space="preserve">, amennyiben egy vendég covidos lenne, akkor mindenkit értesíteni tudjanak.  </w:t>
      </w:r>
    </w:p>
    <w:p w14:paraId="0000000A" w14:textId="7D8B5A2F" w:rsidR="00C36A41" w:rsidRDefault="00AE690F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Remélem hasznosnak találjátok a beszámolómat, és könnyebb szívvel indultok majd útnak. </w:t>
      </w:r>
    </w:p>
    <w:p w14:paraId="0000000C" w14:textId="61B5CA48" w:rsidR="00C36A41" w:rsidRDefault="00C36A41">
      <w:pPr>
        <w:spacing w:after="160" w:line="259" w:lineRule="auto"/>
        <w:rPr>
          <w:rFonts w:ascii="Calibri" w:eastAsia="Calibri" w:hAnsi="Calibri" w:cs="Calibri"/>
        </w:rPr>
      </w:pPr>
    </w:p>
    <w:p w14:paraId="664270E2" w14:textId="74E09EF7" w:rsidR="00C97972" w:rsidRDefault="00C97972">
      <w:pPr>
        <w:spacing w:after="160" w:line="259" w:lineRule="auto"/>
        <w:rPr>
          <w:rFonts w:ascii="Calibri" w:eastAsia="Calibri" w:hAnsi="Calibri" w:cs="Calibri"/>
        </w:rPr>
      </w:pPr>
    </w:p>
    <w:sectPr w:rsidR="00C97972">
      <w:headerReference w:type="default" r:id="rId9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099815" w14:textId="77777777" w:rsidR="00AE690F" w:rsidRDefault="00AE690F" w:rsidP="00C97972">
      <w:pPr>
        <w:spacing w:line="240" w:lineRule="auto"/>
      </w:pPr>
      <w:r>
        <w:separator/>
      </w:r>
    </w:p>
  </w:endnote>
  <w:endnote w:type="continuationSeparator" w:id="0">
    <w:p w14:paraId="245E013A" w14:textId="77777777" w:rsidR="00AE690F" w:rsidRDefault="00AE690F" w:rsidP="00C979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30BEB9" w14:textId="77777777" w:rsidR="00AE690F" w:rsidRDefault="00AE690F" w:rsidP="00C97972">
      <w:pPr>
        <w:spacing w:line="240" w:lineRule="auto"/>
      </w:pPr>
      <w:r>
        <w:separator/>
      </w:r>
    </w:p>
  </w:footnote>
  <w:footnote w:type="continuationSeparator" w:id="0">
    <w:p w14:paraId="7CAE46A1" w14:textId="77777777" w:rsidR="00AE690F" w:rsidRDefault="00AE690F" w:rsidP="00C9797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AEFB3C" w14:textId="77777777" w:rsidR="00C97972" w:rsidRDefault="00C97972">
    <w:pPr>
      <w:pStyle w:val="lfej"/>
    </w:pPr>
    <w:proofErr w:type="spellStart"/>
    <w:r>
      <w:t>Inha</w:t>
    </w:r>
    <w:proofErr w:type="spellEnd"/>
    <w:r>
      <w:t xml:space="preserve"> University </w:t>
    </w:r>
  </w:p>
  <w:p w14:paraId="4C2FC0BF" w14:textId="77777777" w:rsidR="00C97972" w:rsidRDefault="00C97972">
    <w:pPr>
      <w:pStyle w:val="lfej"/>
    </w:pPr>
    <w:r>
      <w:t xml:space="preserve">Dél-Korea </w:t>
    </w:r>
  </w:p>
  <w:p w14:paraId="26BF3443" w14:textId="2DA32195" w:rsidR="00C97972" w:rsidRDefault="00C97972">
    <w:pPr>
      <w:pStyle w:val="lfej"/>
    </w:pPr>
    <w:r>
      <w:t xml:space="preserve">2020/2021 </w:t>
    </w:r>
    <w:proofErr w:type="spellStart"/>
    <w:r>
      <w:t>lI</w:t>
    </w:r>
    <w:proofErr w:type="spellEnd"/>
    <w:r>
      <w:t>.</w:t>
    </w:r>
  </w:p>
  <w:p w14:paraId="78355708" w14:textId="77777777" w:rsidR="00C97972" w:rsidRDefault="00C97972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A41"/>
    <w:rsid w:val="001A6150"/>
    <w:rsid w:val="00271724"/>
    <w:rsid w:val="002E7F78"/>
    <w:rsid w:val="00401163"/>
    <w:rsid w:val="005D3567"/>
    <w:rsid w:val="006B24BC"/>
    <w:rsid w:val="008F5F6B"/>
    <w:rsid w:val="00AE690F"/>
    <w:rsid w:val="00C36A41"/>
    <w:rsid w:val="00C97972"/>
    <w:rsid w:val="00CA3E2F"/>
    <w:rsid w:val="00DB65D4"/>
    <w:rsid w:val="00E373A5"/>
    <w:rsid w:val="00EF4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6AD75"/>
  <w15:docId w15:val="{04929901-4DAB-49A0-A7C6-5C3E17CCB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hu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fej">
    <w:name w:val="header"/>
    <w:basedOn w:val="Norml"/>
    <w:link w:val="lfejChar"/>
    <w:uiPriority w:val="99"/>
    <w:unhideWhenUsed/>
    <w:rsid w:val="00C97972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97972"/>
  </w:style>
  <w:style w:type="paragraph" w:styleId="llb">
    <w:name w:val="footer"/>
    <w:basedOn w:val="Norml"/>
    <w:link w:val="llbChar"/>
    <w:uiPriority w:val="99"/>
    <w:unhideWhenUsed/>
    <w:rsid w:val="00C97972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979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681</Words>
  <Characters>4023</Characters>
  <Application>Microsoft Office Word</Application>
  <DocSecurity>0</DocSecurity>
  <Lines>56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Bánfiné  Dr. Klekner Bíbor</dc:creator>
  <cp:lastModifiedBy>Bánfiné Dr. Klekner Bíbor Írisz</cp:lastModifiedBy>
  <cp:revision>2</cp:revision>
  <dcterms:created xsi:type="dcterms:W3CDTF">2022-12-28T09:08:00Z</dcterms:created>
  <dcterms:modified xsi:type="dcterms:W3CDTF">2022-12-28T09:08:00Z</dcterms:modified>
</cp:coreProperties>
</file>